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04FE" w14:textId="171F2FD1" w:rsidR="00D9741A" w:rsidRDefault="00A34608">
      <w:pPr>
        <w:pStyle w:val="Corpotesto"/>
        <w:spacing w:before="78"/>
        <w:ind w:left="112" w:right="1022"/>
      </w:pPr>
      <w:r>
        <w:t>Modulo di domanda allegato all’avviso pubblico per la nomina del Revisore Unico dei conti – triennio 2020-23</w:t>
      </w:r>
    </w:p>
    <w:p w14:paraId="66A965E7" w14:textId="77777777" w:rsidR="00D9741A" w:rsidRDefault="00D9741A">
      <w:pPr>
        <w:pStyle w:val="Corpotesto"/>
        <w:rPr>
          <w:sz w:val="24"/>
        </w:rPr>
      </w:pPr>
    </w:p>
    <w:p w14:paraId="0BB742D6" w14:textId="77777777" w:rsidR="00D9741A" w:rsidRDefault="00D9741A">
      <w:pPr>
        <w:pStyle w:val="Corpotesto"/>
        <w:spacing w:before="1"/>
        <w:rPr>
          <w:sz w:val="20"/>
        </w:rPr>
      </w:pPr>
    </w:p>
    <w:p w14:paraId="108BBF25" w14:textId="77777777" w:rsidR="00D9741A" w:rsidRDefault="00A34608">
      <w:pPr>
        <w:pStyle w:val="Corpotesto"/>
        <w:ind w:left="1116" w:right="1535"/>
        <w:jc w:val="center"/>
      </w:pPr>
      <w:r>
        <w:t>DICHIARAZIONE SOSTITUTIVA DI ATTO NOTORIO E DI CERTIFICAZIONE AI SENSI DEGLI ARTT. 46 E 47 DEL D.P.R. 28.12.2000 N. 445</w:t>
      </w:r>
    </w:p>
    <w:p w14:paraId="5C30B925" w14:textId="77777777" w:rsidR="00D9741A" w:rsidRDefault="00D9741A">
      <w:pPr>
        <w:pStyle w:val="Corpotesto"/>
        <w:rPr>
          <w:sz w:val="24"/>
        </w:rPr>
      </w:pPr>
    </w:p>
    <w:p w14:paraId="543B9DF3" w14:textId="77777777" w:rsidR="00D9741A" w:rsidRDefault="00D9741A">
      <w:pPr>
        <w:pStyle w:val="Corpotesto"/>
        <w:spacing w:before="1"/>
        <w:rPr>
          <w:sz w:val="20"/>
        </w:rPr>
      </w:pPr>
    </w:p>
    <w:p w14:paraId="0E27677F" w14:textId="297B1971" w:rsidR="00D9741A" w:rsidRDefault="00A34608" w:rsidP="00A34608">
      <w:pPr>
        <w:pStyle w:val="Titolo1"/>
        <w:spacing w:line="252" w:lineRule="exact"/>
        <w:ind w:left="5040"/>
      </w:pPr>
      <w:r>
        <w:t>Spett.le</w:t>
      </w:r>
    </w:p>
    <w:p w14:paraId="728BBF9E" w14:textId="77777777" w:rsidR="00A34608" w:rsidRDefault="00A34608" w:rsidP="00A34608">
      <w:pPr>
        <w:pStyle w:val="Titolo1"/>
        <w:spacing w:line="252" w:lineRule="exact"/>
        <w:ind w:left="5040"/>
      </w:pPr>
    </w:p>
    <w:p w14:paraId="04B61A71" w14:textId="77777777" w:rsidR="00A34608" w:rsidRDefault="00A34608" w:rsidP="00A34608">
      <w:pPr>
        <w:ind w:left="5040" w:right="1008"/>
        <w:rPr>
          <w:b/>
        </w:rPr>
      </w:pPr>
      <w:r>
        <w:rPr>
          <w:b/>
        </w:rPr>
        <w:t>Azienda Speciale per i Servizi alla Persona “Azienda Sociale” di Castano Primo</w:t>
      </w:r>
      <w:r>
        <w:rPr>
          <w:b/>
        </w:rPr>
        <w:t xml:space="preserve"> </w:t>
      </w:r>
    </w:p>
    <w:p w14:paraId="321D9E6A" w14:textId="77777777" w:rsidR="00A34608" w:rsidRDefault="00A34608" w:rsidP="00A34608">
      <w:pPr>
        <w:ind w:left="5040" w:right="1008"/>
        <w:rPr>
          <w:b/>
        </w:rPr>
      </w:pPr>
      <w:r>
        <w:rPr>
          <w:b/>
        </w:rPr>
        <w:t>Piazza Mazzini 43</w:t>
      </w:r>
    </w:p>
    <w:p w14:paraId="18BA1C0D" w14:textId="5A76CA11" w:rsidR="00D9741A" w:rsidRDefault="00A34608" w:rsidP="00A34608">
      <w:pPr>
        <w:ind w:left="5040" w:right="1008"/>
        <w:rPr>
          <w:b/>
        </w:rPr>
      </w:pPr>
      <w:r>
        <w:rPr>
          <w:b/>
        </w:rPr>
        <w:t>20022</w:t>
      </w:r>
      <w:r>
        <w:rPr>
          <w:b/>
        </w:rPr>
        <w:t>, Castano Primo</w:t>
      </w:r>
      <w:r>
        <w:rPr>
          <w:b/>
        </w:rPr>
        <w:t xml:space="preserve"> (MI)</w:t>
      </w:r>
    </w:p>
    <w:p w14:paraId="36D2D8F1" w14:textId="77777777" w:rsidR="00D9741A" w:rsidRDefault="00D9741A">
      <w:pPr>
        <w:pStyle w:val="Corpotesto"/>
        <w:rPr>
          <w:b/>
          <w:sz w:val="24"/>
        </w:rPr>
      </w:pPr>
    </w:p>
    <w:p w14:paraId="51D9748F" w14:textId="77777777" w:rsidR="00D9741A" w:rsidRDefault="00D9741A">
      <w:pPr>
        <w:pStyle w:val="Corpotesto"/>
        <w:spacing w:before="10"/>
        <w:rPr>
          <w:b/>
          <w:sz w:val="19"/>
        </w:rPr>
      </w:pPr>
    </w:p>
    <w:p w14:paraId="1E597814" w14:textId="77777777" w:rsidR="00D9741A" w:rsidRDefault="00A34608">
      <w:pPr>
        <w:spacing w:before="1"/>
        <w:ind w:left="1116" w:right="1533"/>
        <w:jc w:val="center"/>
        <w:rPr>
          <w:b/>
        </w:rPr>
      </w:pPr>
      <w:r>
        <w:rPr>
          <w:b/>
        </w:rPr>
        <w:t>Il/la sottoscritto/a</w:t>
      </w:r>
    </w:p>
    <w:p w14:paraId="696060D8" w14:textId="77777777" w:rsidR="00D9741A" w:rsidRDefault="00D9741A">
      <w:pPr>
        <w:pStyle w:val="Corpotesto"/>
        <w:rPr>
          <w:b/>
          <w:sz w:val="24"/>
        </w:rPr>
      </w:pPr>
    </w:p>
    <w:p w14:paraId="3170268C" w14:textId="77777777" w:rsidR="00D9741A" w:rsidRDefault="00D9741A">
      <w:pPr>
        <w:pStyle w:val="Corpotesto"/>
        <w:rPr>
          <w:b/>
          <w:sz w:val="31"/>
        </w:rPr>
      </w:pPr>
    </w:p>
    <w:p w14:paraId="368387CD" w14:textId="77777777" w:rsidR="00D9741A" w:rsidRDefault="00A34608">
      <w:pPr>
        <w:pStyle w:val="Corpotesto"/>
        <w:ind w:left="70" w:right="554"/>
        <w:jc w:val="center"/>
      </w:pPr>
      <w:r>
        <w:t>Cogno</w:t>
      </w:r>
      <w:r>
        <w:t>me e</w:t>
      </w:r>
      <w:r>
        <w:rPr>
          <w:spacing w:val="-9"/>
        </w:rPr>
        <w:t xml:space="preserve"> </w:t>
      </w:r>
      <w:r>
        <w:t>nome………………………………………………………………………………………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FD8D20" w14:textId="77777777" w:rsidR="00D9741A" w:rsidRDefault="00A34608">
      <w:pPr>
        <w:pStyle w:val="Corpotesto"/>
        <w:spacing w:before="126"/>
        <w:ind w:left="57" w:right="554"/>
        <w:jc w:val="center"/>
      </w:pPr>
      <w:r>
        <w:t>Data e luogo di</w:t>
      </w:r>
      <w:r>
        <w:rPr>
          <w:spacing w:val="-16"/>
        </w:rPr>
        <w:t xml:space="preserve"> </w:t>
      </w:r>
      <w:r>
        <w:t>nascita……………………………………………………………………………………….</w:t>
      </w:r>
    </w:p>
    <w:p w14:paraId="101BF3AC" w14:textId="77777777" w:rsidR="00D9741A" w:rsidRDefault="00A34608">
      <w:pPr>
        <w:pStyle w:val="Corpotesto"/>
        <w:spacing w:before="126"/>
        <w:ind w:left="112"/>
      </w:pPr>
      <w:r>
        <w:t>Codice</w:t>
      </w:r>
      <w:r>
        <w:rPr>
          <w:spacing w:val="-4"/>
        </w:rPr>
        <w:t xml:space="preserve"> </w:t>
      </w:r>
      <w:r>
        <w:t>Fiscale…………………………………………………………………………………………………</w:t>
      </w:r>
    </w:p>
    <w:p w14:paraId="1B5FC875" w14:textId="77777777" w:rsidR="00D9741A" w:rsidRDefault="00A34608">
      <w:pPr>
        <w:pStyle w:val="Corpotesto"/>
        <w:spacing w:before="126"/>
        <w:ind w:left="112"/>
      </w:pPr>
      <w:r>
        <w:t>Comune di residenza………………………</w:t>
      </w:r>
      <w:proofErr w:type="gramStart"/>
      <w:r>
        <w:t>…….</w:t>
      </w:r>
      <w:proofErr w:type="gramEnd"/>
      <w:r>
        <w:t>.…………….…………..Prov. ………………………..</w:t>
      </w:r>
    </w:p>
    <w:p w14:paraId="4499E21B" w14:textId="77777777" w:rsidR="00D9741A" w:rsidRDefault="00A34608">
      <w:pPr>
        <w:pStyle w:val="Corpotesto"/>
        <w:spacing w:before="127"/>
        <w:ind w:left="43" w:right="554"/>
        <w:jc w:val="center"/>
      </w:pPr>
      <w:r>
        <w:t>Cap………</w:t>
      </w:r>
      <w:proofErr w:type="gramStart"/>
      <w:r>
        <w:t>…….</w:t>
      </w:r>
      <w:proofErr w:type="gramEnd"/>
      <w:r>
        <w:t>.Indirizzo…………………………………………………………………………………….</w:t>
      </w:r>
    </w:p>
    <w:p w14:paraId="5E840916" w14:textId="77777777" w:rsidR="00D9741A" w:rsidRDefault="00A34608">
      <w:pPr>
        <w:pStyle w:val="Corpotesto"/>
        <w:spacing w:before="128"/>
        <w:ind w:left="96" w:right="546"/>
        <w:jc w:val="center"/>
      </w:pPr>
      <w:proofErr w:type="gramStart"/>
      <w:r>
        <w:t>Domicilio  (</w:t>
      </w:r>
      <w:proofErr w:type="gramEnd"/>
      <w:r>
        <w:t>se diverso da residenza)</w:t>
      </w:r>
      <w:r>
        <w:rPr>
          <w:spacing w:val="-18"/>
        </w:rPr>
        <w:t xml:space="preserve"> </w:t>
      </w:r>
      <w:r>
        <w:t>………………………………………………………………………..</w:t>
      </w:r>
    </w:p>
    <w:p w14:paraId="0A5D84AF" w14:textId="77777777" w:rsidR="00D9741A" w:rsidRDefault="00A34608">
      <w:pPr>
        <w:pStyle w:val="Corpotesto"/>
        <w:spacing w:before="127"/>
        <w:ind w:left="95" w:right="554"/>
        <w:jc w:val="center"/>
      </w:pPr>
      <w:r>
        <w:t xml:space="preserve">Recapiti </w:t>
      </w:r>
      <w:proofErr w:type="gramStart"/>
      <w:r>
        <w:t>telefonici:  fisso</w:t>
      </w:r>
      <w:proofErr w:type="gramEnd"/>
      <w:r>
        <w:t>…………………………..……………….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…………………………………….</w:t>
      </w:r>
    </w:p>
    <w:p w14:paraId="40B7F26F" w14:textId="77777777" w:rsidR="00D9741A" w:rsidRDefault="00A34608">
      <w:pPr>
        <w:pStyle w:val="Corpotesto"/>
        <w:spacing w:before="126"/>
        <w:ind w:left="112"/>
      </w:pPr>
      <w:r>
        <w:t>Mail: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DC6363" w14:textId="77777777" w:rsidR="00D9741A" w:rsidRDefault="00D9741A">
      <w:pPr>
        <w:pStyle w:val="Corpotesto"/>
        <w:spacing w:before="10"/>
        <w:rPr>
          <w:sz w:val="32"/>
        </w:rPr>
      </w:pPr>
    </w:p>
    <w:p w14:paraId="00DDCFB8" w14:textId="3225FC84" w:rsidR="00D9741A" w:rsidRDefault="00A34608">
      <w:pPr>
        <w:pStyle w:val="Corpotesto"/>
        <w:ind w:left="112" w:right="533"/>
        <w:jc w:val="both"/>
      </w:pPr>
      <w:r>
        <w:t>Presa visione del re</w:t>
      </w:r>
      <w:r>
        <w:t>lativo avviso, propone la propria candidatura per svolgere l’incarico di Revisore dei Conti dell’Azienda Speciale per i Servizi alla Persona “Azienda Sociale” di Castano Primo</w:t>
      </w:r>
      <w:r>
        <w:t xml:space="preserve"> per il triennio 2018/2021.</w:t>
      </w:r>
    </w:p>
    <w:p w14:paraId="587677F8" w14:textId="77777777" w:rsidR="00D9741A" w:rsidRDefault="00A34608">
      <w:pPr>
        <w:pStyle w:val="Corpotesto"/>
        <w:spacing w:before="1"/>
        <w:ind w:left="112" w:right="529"/>
        <w:jc w:val="both"/>
      </w:pPr>
      <w:r>
        <w:t>A tal fine il candidato, sotto la sua personale responsabilità, consapevole delle sanzioni pe</w:t>
      </w:r>
      <w:r>
        <w:t>nali, nel caso di dichiarazioni non veritiere, di formazione o uso di atti falsi, ai sensi dell’art. 76, D.P.R. 445 del 28 dicembre 2000</w:t>
      </w:r>
    </w:p>
    <w:p w14:paraId="53E552CA" w14:textId="77777777" w:rsidR="00D9741A" w:rsidRDefault="00D9741A">
      <w:pPr>
        <w:pStyle w:val="Corpotesto"/>
      </w:pPr>
    </w:p>
    <w:p w14:paraId="1FA5F1B1" w14:textId="3ADC2CAA" w:rsidR="00D9741A" w:rsidRDefault="00A34608">
      <w:pPr>
        <w:pStyle w:val="Titolo1"/>
        <w:ind w:right="42"/>
      </w:pPr>
      <w:r>
        <w:t>Chiede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partecipare</w:t>
      </w:r>
      <w:r>
        <w:rPr>
          <w:spacing w:val="-16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selezione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nomina</w:t>
      </w:r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Revisore</w:t>
      </w:r>
      <w:r>
        <w:rPr>
          <w:spacing w:val="-18"/>
        </w:rPr>
        <w:t xml:space="preserve"> </w:t>
      </w:r>
      <w:r>
        <w:t>Unico</w:t>
      </w:r>
      <w:r>
        <w:rPr>
          <w:spacing w:val="-17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Conti</w:t>
      </w:r>
      <w:r>
        <w:rPr>
          <w:spacing w:val="-15"/>
        </w:rPr>
        <w:t xml:space="preserve"> </w:t>
      </w:r>
      <w:r>
        <w:t>dell’Azienda Speciale per i Servizi alla Persona “Azienda Sociale” di Castano Primo</w:t>
      </w:r>
    </w:p>
    <w:p w14:paraId="3C35D2C4" w14:textId="77777777" w:rsidR="00D9741A" w:rsidRDefault="00D9741A">
      <w:pPr>
        <w:pStyle w:val="Corpotesto"/>
        <w:rPr>
          <w:b/>
        </w:rPr>
      </w:pPr>
    </w:p>
    <w:p w14:paraId="77E37D45" w14:textId="77777777" w:rsidR="00D9741A" w:rsidRDefault="00A34608">
      <w:pPr>
        <w:ind w:left="1116" w:right="1121"/>
        <w:jc w:val="center"/>
        <w:rPr>
          <w:b/>
        </w:rPr>
      </w:pPr>
      <w:r>
        <w:rPr>
          <w:b/>
        </w:rPr>
        <w:t>A tal fine dichiara:</w:t>
      </w:r>
    </w:p>
    <w:p w14:paraId="6D49B8A0" w14:textId="77777777" w:rsidR="00D9741A" w:rsidRDefault="00D9741A">
      <w:pPr>
        <w:pStyle w:val="Corpotesto"/>
        <w:rPr>
          <w:b/>
        </w:rPr>
      </w:pPr>
    </w:p>
    <w:p w14:paraId="403CB601" w14:textId="3CAE956E" w:rsidR="00D9741A" w:rsidRDefault="00A34608">
      <w:pPr>
        <w:pStyle w:val="Paragrafoelenco"/>
        <w:numPr>
          <w:ilvl w:val="0"/>
          <w:numId w:val="1"/>
        </w:numPr>
        <w:tabs>
          <w:tab w:val="left" w:pos="833"/>
        </w:tabs>
        <w:ind w:right="116"/>
        <w:jc w:val="both"/>
      </w:pPr>
      <w:r>
        <w:t xml:space="preserve">Di non trovarsi in alcuna delle condizioni di ineleggibilità, incompatibilità o </w:t>
      </w:r>
      <w:proofErr w:type="spellStart"/>
      <w:r>
        <w:t>inconferibilità</w:t>
      </w:r>
      <w:proofErr w:type="spellEnd"/>
      <w:r>
        <w:t xml:space="preserve"> previste dall’Avviso pubblico relativo alla nomina del Revisore dei Conti dell’Azienda Speciale per i Servizi alla Persona “Azienda Sociale” di Castano Primo</w:t>
      </w:r>
      <w:r>
        <w:t xml:space="preserve"> per il triennio</w:t>
      </w:r>
      <w:r>
        <w:rPr>
          <w:spacing w:val="-4"/>
        </w:rPr>
        <w:t xml:space="preserve"> </w:t>
      </w:r>
      <w:r>
        <w:t>2018/2021;</w:t>
      </w:r>
    </w:p>
    <w:p w14:paraId="741F2325" w14:textId="77777777" w:rsidR="00D9741A" w:rsidRDefault="00A34608">
      <w:pPr>
        <w:pStyle w:val="Paragrafoelenco"/>
        <w:numPr>
          <w:ilvl w:val="0"/>
          <w:numId w:val="1"/>
        </w:numPr>
        <w:tabs>
          <w:tab w:val="left" w:pos="833"/>
        </w:tabs>
        <w:spacing w:line="252" w:lineRule="exact"/>
        <w:ind w:hanging="361"/>
        <w:jc w:val="both"/>
      </w:pPr>
      <w:r>
        <w:t>L’inesistenza del conflitto d’interesse con il mandato da</w:t>
      </w:r>
      <w:r>
        <w:rPr>
          <w:spacing w:val="-7"/>
        </w:rPr>
        <w:t xml:space="preserve"> </w:t>
      </w:r>
      <w:r>
        <w:t>espletare;</w:t>
      </w:r>
    </w:p>
    <w:p w14:paraId="69943A06" w14:textId="77777777" w:rsidR="00D9741A" w:rsidRDefault="00A34608">
      <w:pPr>
        <w:pStyle w:val="Paragrafoelenco"/>
        <w:numPr>
          <w:ilvl w:val="0"/>
          <w:numId w:val="1"/>
        </w:numPr>
        <w:tabs>
          <w:tab w:val="left" w:pos="833"/>
        </w:tabs>
        <w:ind w:right="114"/>
        <w:jc w:val="both"/>
      </w:pPr>
      <w:r>
        <w:t>Di essere in possesso, in relazione alle specifiche esigenze connesse al particolare posto da ricoprire, di un’adeguata e consona competenza tecnica e amministrativa, liberamente ed insindacabilmente valutabile dall’Assemblea dei Soci sulla base dei titoli</w:t>
      </w:r>
      <w:r>
        <w:t xml:space="preserve"> posseduti, degli studi compiuti,</w:t>
      </w:r>
      <w:r>
        <w:rPr>
          <w:spacing w:val="-16"/>
        </w:rPr>
        <w:t xml:space="preserve"> </w:t>
      </w:r>
      <w:r>
        <w:t>dell’iscrizione</w:t>
      </w:r>
      <w:r>
        <w:rPr>
          <w:spacing w:val="-15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Registro</w:t>
      </w:r>
      <w:r>
        <w:rPr>
          <w:spacing w:val="-17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Revisori</w:t>
      </w:r>
      <w:r>
        <w:rPr>
          <w:spacing w:val="-13"/>
        </w:rPr>
        <w:t xml:space="preserve"> </w:t>
      </w:r>
      <w:r>
        <w:t>legali,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documentata</w:t>
      </w:r>
      <w:r>
        <w:rPr>
          <w:spacing w:val="-14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insegnamento o ricerca, delle funzioni svolte presso strutture pubbliche e private ovvero presso differenti organismi del settore pubblico o pr</w:t>
      </w:r>
      <w:r>
        <w:t>ivato, attestato da apposito curriculum</w:t>
      </w:r>
      <w:r>
        <w:rPr>
          <w:spacing w:val="-17"/>
        </w:rPr>
        <w:t xml:space="preserve"> </w:t>
      </w:r>
      <w:r>
        <w:t>vitae;</w:t>
      </w:r>
    </w:p>
    <w:p w14:paraId="7682F47C" w14:textId="77777777" w:rsidR="00D9741A" w:rsidRDefault="00A34608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right="117"/>
        <w:jc w:val="both"/>
      </w:pPr>
      <w:r>
        <w:t>Che le informazioni contenute nell’allegato curriculum vitae, sottoscritto dal dichiarante, sono corrette e</w:t>
      </w:r>
      <w:r>
        <w:rPr>
          <w:spacing w:val="-1"/>
        </w:rPr>
        <w:t xml:space="preserve"> </w:t>
      </w:r>
      <w:r>
        <w:t>veritiere;</w:t>
      </w:r>
    </w:p>
    <w:p w14:paraId="18EA2000" w14:textId="77777777" w:rsidR="00D9741A" w:rsidRDefault="00A34608">
      <w:pPr>
        <w:pStyle w:val="Paragrafoelenco"/>
        <w:numPr>
          <w:ilvl w:val="0"/>
          <w:numId w:val="1"/>
        </w:numPr>
        <w:tabs>
          <w:tab w:val="left" w:pos="833"/>
          <w:tab w:val="left" w:pos="7865"/>
        </w:tabs>
        <w:spacing w:before="1"/>
        <w:ind w:hanging="361"/>
        <w:jc w:val="both"/>
      </w:pPr>
      <w:r>
        <w:t>Di essere iscritto nel Registro dei Revisori Legali</w:t>
      </w:r>
      <w:r>
        <w:rPr>
          <w:spacing w:val="-2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8DA69A7" w14:textId="77777777" w:rsidR="00D9741A" w:rsidRDefault="00D9741A">
      <w:pPr>
        <w:jc w:val="both"/>
        <w:sectPr w:rsidR="00D9741A">
          <w:type w:val="continuous"/>
          <w:pgSz w:w="11910" w:h="16840"/>
          <w:pgMar w:top="1320" w:right="600" w:bottom="280" w:left="1020" w:header="720" w:footer="720" w:gutter="0"/>
          <w:cols w:space="720"/>
        </w:sectPr>
      </w:pPr>
    </w:p>
    <w:p w14:paraId="1E141AB7" w14:textId="77777777" w:rsidR="00D9741A" w:rsidRDefault="00A34608">
      <w:pPr>
        <w:pStyle w:val="Paragrafoelenco"/>
        <w:numPr>
          <w:ilvl w:val="0"/>
          <w:numId w:val="1"/>
        </w:numPr>
        <w:tabs>
          <w:tab w:val="left" w:pos="833"/>
        </w:tabs>
        <w:spacing w:before="78"/>
        <w:ind w:right="117"/>
        <w:jc w:val="both"/>
      </w:pPr>
      <w:r>
        <w:lastRenderedPageBreak/>
        <w:t>Di non aver r</w:t>
      </w:r>
      <w:r>
        <w:t>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-12"/>
        </w:rPr>
        <w:t xml:space="preserve"> </w:t>
      </w:r>
      <w:r>
        <w:t>normativa;</w:t>
      </w:r>
    </w:p>
    <w:p w14:paraId="0451994E" w14:textId="45403898" w:rsidR="00D9741A" w:rsidRDefault="00A34608">
      <w:pPr>
        <w:pStyle w:val="Paragrafoelenco"/>
        <w:numPr>
          <w:ilvl w:val="0"/>
          <w:numId w:val="1"/>
        </w:numPr>
        <w:tabs>
          <w:tab w:val="left" w:pos="833"/>
        </w:tabs>
        <w:spacing w:before="2" w:line="253" w:lineRule="exact"/>
        <w:ind w:hanging="361"/>
      </w:pPr>
      <w:r>
        <w:t>Di non</w:t>
      </w:r>
      <w:r>
        <w:t xml:space="preserve"> essere sottoposto a procedimenti</w:t>
      </w:r>
      <w:r>
        <w:rPr>
          <w:spacing w:val="-5"/>
        </w:rPr>
        <w:t xml:space="preserve"> </w:t>
      </w:r>
      <w:r>
        <w:t>penali;</w:t>
      </w:r>
    </w:p>
    <w:p w14:paraId="06D84BA0" w14:textId="1DE41FCF" w:rsidR="00A34608" w:rsidRDefault="00A34608" w:rsidP="00A34608">
      <w:pPr>
        <w:pStyle w:val="Paragrafoelenco"/>
        <w:numPr>
          <w:ilvl w:val="0"/>
          <w:numId w:val="1"/>
        </w:numPr>
        <w:tabs>
          <w:tab w:val="left" w:pos="833"/>
        </w:tabs>
        <w:spacing w:before="2" w:line="253" w:lineRule="exact"/>
        <w:jc w:val="both"/>
      </w:pPr>
      <w:r>
        <w:t>D</w:t>
      </w:r>
      <w:r>
        <w:t>i essere a conoscenza che nel rispetto delle norme sulla trasparenza ex D Lgs 33/2013 sul sito d</w:t>
      </w:r>
      <w:r>
        <w:t>i Azienda Sociale</w:t>
      </w:r>
      <w:r>
        <w:t xml:space="preserve"> saranno pubblicati i dati richiesti dalla normativa vigente dei</w:t>
      </w:r>
      <w:r>
        <w:t xml:space="preserve"> </w:t>
      </w:r>
      <w:r>
        <w:t>candidati</w:t>
      </w:r>
      <w:r>
        <w:t xml:space="preserve"> n</w:t>
      </w:r>
      <w:r>
        <w:t>ominati;</w:t>
      </w:r>
    </w:p>
    <w:p w14:paraId="4BC7F3AA" w14:textId="4A91356C" w:rsidR="00A34608" w:rsidRDefault="00A34608" w:rsidP="00A34608">
      <w:pPr>
        <w:pStyle w:val="Paragrafoelenco"/>
        <w:numPr>
          <w:ilvl w:val="0"/>
          <w:numId w:val="1"/>
        </w:numPr>
        <w:tabs>
          <w:tab w:val="left" w:pos="833"/>
        </w:tabs>
        <w:spacing w:before="2" w:line="253" w:lineRule="exact"/>
      </w:pPr>
      <w:r>
        <w:t>Di</w:t>
      </w:r>
      <w:r>
        <w:t xml:space="preserve"> aver preso visione e di accettare le disposizioni dell’avviso pubblico in oggetto</w:t>
      </w:r>
      <w:r>
        <w:t>.</w:t>
      </w:r>
    </w:p>
    <w:p w14:paraId="31F23142" w14:textId="77777777" w:rsidR="00D9741A" w:rsidRDefault="00D9741A">
      <w:pPr>
        <w:pStyle w:val="Corpotesto"/>
        <w:rPr>
          <w:sz w:val="24"/>
        </w:rPr>
      </w:pPr>
    </w:p>
    <w:p w14:paraId="33587CE1" w14:textId="77777777" w:rsidR="00D9741A" w:rsidRDefault="00D9741A">
      <w:pPr>
        <w:pStyle w:val="Corpotesto"/>
        <w:rPr>
          <w:sz w:val="24"/>
        </w:rPr>
      </w:pPr>
    </w:p>
    <w:p w14:paraId="64BB9DA6" w14:textId="007ABEE0" w:rsidR="00D9741A" w:rsidRDefault="00A34608">
      <w:pPr>
        <w:pStyle w:val="Corpotesto"/>
        <w:spacing w:before="208"/>
        <w:ind w:left="112" w:right="164"/>
        <w:jc w:val="both"/>
      </w:pPr>
      <w:r>
        <w:t xml:space="preserve">Il sottoscritto dichiara che quanto indicato nella presente domanda corrisponde al vero ai sensi dell’art. 46 e 47 D.P.R. 445/2000 ed esprime il proprio consenso affinché i dati personali forniti possano essere trattati nel rispetto </w:t>
      </w:r>
      <w:r w:rsidRPr="00A34608">
        <w:t>d</w:t>
      </w:r>
      <w:r>
        <w:t>e</w:t>
      </w:r>
      <w:r w:rsidRPr="00A34608">
        <w:t xml:space="preserve">l </w:t>
      </w:r>
      <w:proofErr w:type="spellStart"/>
      <w:r w:rsidRPr="00A34608">
        <w:t>D.Lgs</w:t>
      </w:r>
      <w:proofErr w:type="spellEnd"/>
      <w:r w:rsidRPr="00A34608">
        <w:t xml:space="preserve"> 30.06.2003 n. 196 e d</w:t>
      </w:r>
      <w:r>
        <w:t>e</w:t>
      </w:r>
      <w:r w:rsidRPr="00A34608">
        <w:t>l Regolamento UE n. 2016/679</w:t>
      </w:r>
      <w:r>
        <w:t xml:space="preserve">, </w:t>
      </w:r>
      <w:r>
        <w:t>per</w:t>
      </w:r>
      <w:r>
        <w:t xml:space="preserve"> gli adempimenti connessi alla presente procedura.</w:t>
      </w:r>
    </w:p>
    <w:p w14:paraId="0C9BE850" w14:textId="77777777" w:rsidR="00D9741A" w:rsidRDefault="00D9741A">
      <w:pPr>
        <w:pStyle w:val="Corpotesto"/>
        <w:rPr>
          <w:sz w:val="24"/>
        </w:rPr>
      </w:pPr>
    </w:p>
    <w:p w14:paraId="542BF3F7" w14:textId="77777777" w:rsidR="00D9741A" w:rsidRDefault="00D9741A">
      <w:pPr>
        <w:pStyle w:val="Corpotesto"/>
        <w:rPr>
          <w:sz w:val="24"/>
        </w:rPr>
      </w:pPr>
    </w:p>
    <w:p w14:paraId="353B3FB2" w14:textId="77777777" w:rsidR="00D9741A" w:rsidRDefault="00D9741A">
      <w:pPr>
        <w:pStyle w:val="Corpotesto"/>
        <w:rPr>
          <w:sz w:val="24"/>
        </w:rPr>
      </w:pPr>
    </w:p>
    <w:p w14:paraId="3D0757E5" w14:textId="77777777" w:rsidR="00D9741A" w:rsidRDefault="00D9741A">
      <w:pPr>
        <w:pStyle w:val="Corpotesto"/>
        <w:rPr>
          <w:sz w:val="24"/>
        </w:rPr>
      </w:pPr>
    </w:p>
    <w:p w14:paraId="5DC3C9ED" w14:textId="77777777" w:rsidR="00D9741A" w:rsidRDefault="00A34608">
      <w:pPr>
        <w:pStyle w:val="Corpotesto"/>
        <w:tabs>
          <w:tab w:val="left" w:pos="5212"/>
        </w:tabs>
        <w:spacing w:before="160"/>
        <w:ind w:left="112"/>
        <w:jc w:val="both"/>
      </w:pPr>
      <w:r>
        <w:t>Data……………………</w:t>
      </w:r>
      <w:r>
        <w:tab/>
      </w:r>
      <w:r>
        <w:rPr>
          <w:b/>
        </w:rPr>
        <w:t>Firma</w:t>
      </w:r>
      <w:r>
        <w:t>……………………………………</w:t>
      </w:r>
    </w:p>
    <w:p w14:paraId="3B266BDB" w14:textId="77777777" w:rsidR="00D9741A" w:rsidRDefault="00D9741A">
      <w:pPr>
        <w:pStyle w:val="Corpotesto"/>
        <w:rPr>
          <w:sz w:val="24"/>
        </w:rPr>
      </w:pPr>
    </w:p>
    <w:p w14:paraId="4C047378" w14:textId="77777777" w:rsidR="00D9741A" w:rsidRDefault="00D9741A">
      <w:pPr>
        <w:pStyle w:val="Corpotesto"/>
        <w:rPr>
          <w:sz w:val="24"/>
        </w:rPr>
      </w:pPr>
    </w:p>
    <w:p w14:paraId="61CEA44C" w14:textId="77777777" w:rsidR="00D9741A" w:rsidRDefault="00D9741A">
      <w:pPr>
        <w:pStyle w:val="Corpotesto"/>
        <w:rPr>
          <w:sz w:val="24"/>
        </w:rPr>
      </w:pPr>
    </w:p>
    <w:p w14:paraId="4F81F26B" w14:textId="77777777" w:rsidR="00D9741A" w:rsidRDefault="00D9741A">
      <w:pPr>
        <w:pStyle w:val="Corpotesto"/>
        <w:rPr>
          <w:sz w:val="24"/>
        </w:rPr>
      </w:pPr>
    </w:p>
    <w:p w14:paraId="473DC18C" w14:textId="4D28A74D" w:rsidR="00D9741A" w:rsidRDefault="00A34608">
      <w:pPr>
        <w:pStyle w:val="Titolo1"/>
        <w:spacing w:before="162"/>
        <w:jc w:val="both"/>
      </w:pPr>
      <w:r>
        <w:rPr>
          <w:u w:val="thick"/>
        </w:rPr>
        <w:t>Allegare copia fotostatica di un valido documento d’identità e curriculum vitae formativo e professionale</w:t>
      </w:r>
    </w:p>
    <w:p w14:paraId="2736E70F" w14:textId="77777777" w:rsidR="00D9741A" w:rsidRDefault="00D9741A">
      <w:pPr>
        <w:pStyle w:val="Corpotesto"/>
        <w:rPr>
          <w:b/>
          <w:sz w:val="20"/>
        </w:rPr>
      </w:pPr>
    </w:p>
    <w:p w14:paraId="004B0411" w14:textId="77777777" w:rsidR="00D9741A" w:rsidRDefault="00D9741A">
      <w:pPr>
        <w:pStyle w:val="Corpotesto"/>
        <w:rPr>
          <w:b/>
          <w:sz w:val="20"/>
        </w:rPr>
      </w:pPr>
    </w:p>
    <w:p w14:paraId="58E7BCF1" w14:textId="77777777" w:rsidR="00D9741A" w:rsidRDefault="00D9741A">
      <w:pPr>
        <w:pStyle w:val="Corpotesto"/>
        <w:rPr>
          <w:b/>
          <w:sz w:val="20"/>
        </w:rPr>
      </w:pPr>
    </w:p>
    <w:p w14:paraId="4D484F4E" w14:textId="77777777" w:rsidR="00D9741A" w:rsidRDefault="00D9741A">
      <w:pPr>
        <w:pStyle w:val="Corpotesto"/>
        <w:spacing w:before="1"/>
        <w:rPr>
          <w:b/>
          <w:sz w:val="23"/>
        </w:rPr>
      </w:pPr>
    </w:p>
    <w:p w14:paraId="6A173ED2" w14:textId="1764DD4A" w:rsidR="00D9741A" w:rsidRDefault="00A34608">
      <w:pPr>
        <w:spacing w:before="101"/>
        <w:ind w:left="112" w:right="527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Nel rispetto della normativa prevista dal </w:t>
      </w:r>
      <w:proofErr w:type="spellStart"/>
      <w:r>
        <w:rPr>
          <w:rFonts w:ascii="Tahoma" w:hAnsi="Tahoma"/>
          <w:sz w:val="16"/>
        </w:rPr>
        <w:t>D.Lgs</w:t>
      </w:r>
      <w:proofErr w:type="spellEnd"/>
      <w:r>
        <w:rPr>
          <w:rFonts w:ascii="Tahoma" w:hAnsi="Tahoma"/>
          <w:sz w:val="16"/>
        </w:rPr>
        <w:t xml:space="preserve"> 30.06.2003 n. 196 e dal Regolamento UE n. 2016/679 – i dati forniti dai candidati per la partecipazione alla procedura selettiva sono raccolti ai soli fini dell’espletamento della procedura stessa e per l’eve</w:t>
      </w:r>
      <w:r>
        <w:rPr>
          <w:rFonts w:ascii="Tahoma" w:hAnsi="Tahoma"/>
          <w:sz w:val="16"/>
        </w:rPr>
        <w:t xml:space="preserve">ntuale stipulazione e gestione del contratto individuale di lavoro nel rispetto delle disposizioni previste dalle norme predette. </w:t>
      </w:r>
      <w:r w:rsidRPr="00A34608">
        <w:rPr>
          <w:rFonts w:ascii="Tahoma" w:hAnsi="Tahoma"/>
          <w:sz w:val="16"/>
        </w:rPr>
        <w:t>Il Titolare del trattamento dei dati è Azienda Sociale con sede in Castano Primo (MI), Piazza Mazzini n. 43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dati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verranno conservati solo per il periodo di validità della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graduatoria.</w:t>
      </w:r>
    </w:p>
    <w:p w14:paraId="18D1F62D" w14:textId="77777777" w:rsidR="00D9741A" w:rsidRDefault="00D9741A">
      <w:pPr>
        <w:pStyle w:val="Corpotesto"/>
        <w:rPr>
          <w:rFonts w:ascii="Tahoma"/>
          <w:sz w:val="16"/>
        </w:rPr>
      </w:pPr>
    </w:p>
    <w:p w14:paraId="49DDE7CD" w14:textId="77777777" w:rsidR="00D9741A" w:rsidRDefault="00A34608">
      <w:pPr>
        <w:ind w:left="112" w:right="53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Il presente bando è stato emanato ai sensi e per gli effetti di cui alla Legge 10 aprile 1991, n. 125 che garantisce pari opportunità tra uomini e donne per l'accesso al lavoro e tiene altresì conto dei benefici in materia di assunzioni riservate ai candid</w:t>
      </w:r>
      <w:r>
        <w:rPr>
          <w:rFonts w:ascii="Tahoma" w:hAnsi="Tahoma"/>
          <w:sz w:val="16"/>
        </w:rPr>
        <w:t xml:space="preserve">ati disabili di cui alla Legge 68/1999 e agli aventi diritto di cui agli artt. 678 e 1014, comma 3, del D. Lgs. 66/2010 e </w:t>
      </w:r>
      <w:proofErr w:type="spellStart"/>
      <w:r>
        <w:rPr>
          <w:rFonts w:ascii="Tahoma" w:hAnsi="Tahoma"/>
          <w:sz w:val="16"/>
        </w:rPr>
        <w:t>s.m.i.</w:t>
      </w:r>
      <w:proofErr w:type="spellEnd"/>
    </w:p>
    <w:sectPr w:rsidR="00D9741A"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D0E60"/>
    <w:multiLevelType w:val="hybridMultilevel"/>
    <w:tmpl w:val="4A30803E"/>
    <w:lvl w:ilvl="0" w:tplc="312CD2D0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3C8D488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073AA1AA">
      <w:numFmt w:val="bullet"/>
      <w:lvlText w:val="•"/>
      <w:lvlJc w:val="left"/>
      <w:pPr>
        <w:ind w:left="2729" w:hanging="360"/>
      </w:pPr>
      <w:rPr>
        <w:rFonts w:hint="default"/>
        <w:lang w:val="it-IT" w:eastAsia="it-IT" w:bidi="it-IT"/>
      </w:rPr>
    </w:lvl>
    <w:lvl w:ilvl="3" w:tplc="68028AA2">
      <w:numFmt w:val="bullet"/>
      <w:lvlText w:val="•"/>
      <w:lvlJc w:val="left"/>
      <w:pPr>
        <w:ind w:left="3673" w:hanging="360"/>
      </w:pPr>
      <w:rPr>
        <w:rFonts w:hint="default"/>
        <w:lang w:val="it-IT" w:eastAsia="it-IT" w:bidi="it-IT"/>
      </w:rPr>
    </w:lvl>
    <w:lvl w:ilvl="4" w:tplc="D21E42C0">
      <w:numFmt w:val="bullet"/>
      <w:lvlText w:val="•"/>
      <w:lvlJc w:val="left"/>
      <w:pPr>
        <w:ind w:left="4618" w:hanging="360"/>
      </w:pPr>
      <w:rPr>
        <w:rFonts w:hint="default"/>
        <w:lang w:val="it-IT" w:eastAsia="it-IT" w:bidi="it-IT"/>
      </w:rPr>
    </w:lvl>
    <w:lvl w:ilvl="5" w:tplc="0C848BA8">
      <w:numFmt w:val="bullet"/>
      <w:lvlText w:val="•"/>
      <w:lvlJc w:val="left"/>
      <w:pPr>
        <w:ind w:left="5562" w:hanging="360"/>
      </w:pPr>
      <w:rPr>
        <w:rFonts w:hint="default"/>
        <w:lang w:val="it-IT" w:eastAsia="it-IT" w:bidi="it-IT"/>
      </w:rPr>
    </w:lvl>
    <w:lvl w:ilvl="6" w:tplc="25FEF9E2">
      <w:numFmt w:val="bullet"/>
      <w:lvlText w:val="•"/>
      <w:lvlJc w:val="left"/>
      <w:pPr>
        <w:ind w:left="6507" w:hanging="360"/>
      </w:pPr>
      <w:rPr>
        <w:rFonts w:hint="default"/>
        <w:lang w:val="it-IT" w:eastAsia="it-IT" w:bidi="it-IT"/>
      </w:rPr>
    </w:lvl>
    <w:lvl w:ilvl="7" w:tplc="F266ED5A">
      <w:numFmt w:val="bullet"/>
      <w:lvlText w:val="•"/>
      <w:lvlJc w:val="left"/>
      <w:pPr>
        <w:ind w:left="7451" w:hanging="360"/>
      </w:pPr>
      <w:rPr>
        <w:rFonts w:hint="default"/>
        <w:lang w:val="it-IT" w:eastAsia="it-IT" w:bidi="it-IT"/>
      </w:rPr>
    </w:lvl>
    <w:lvl w:ilvl="8" w:tplc="21227B88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41A"/>
    <w:rsid w:val="00A34608"/>
    <w:rsid w:val="00D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D8E"/>
  <w15:docId w15:val="{50A65CC8-205F-4F32-A1F7-5209024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 Castano</cp:lastModifiedBy>
  <cp:revision>2</cp:revision>
  <dcterms:created xsi:type="dcterms:W3CDTF">2020-07-07T06:09:00Z</dcterms:created>
  <dcterms:modified xsi:type="dcterms:W3CDTF">2020-07-07T06:22:00Z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2020-07-07T00:00:00Z</vt:filetime>
  </property>
</Properties>
</file>